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5E" w:rsidRDefault="00623B5E" w:rsidP="00623B5E">
      <w:pPr>
        <w:pStyle w:val="60"/>
        <w:shd w:val="clear" w:color="auto" w:fill="auto"/>
        <w:spacing w:line="240" w:lineRule="auto"/>
        <w:ind w:right="160"/>
        <w:rPr>
          <w:sz w:val="24"/>
          <w:szCs w:val="24"/>
        </w:rPr>
      </w:pPr>
      <w:bookmarkStart w:id="0" w:name="bookmark0"/>
    </w:p>
    <w:bookmarkEnd w:id="0"/>
    <w:p w:rsidR="00623B5E" w:rsidRDefault="00F23C9A" w:rsidP="00E75201">
      <w:pPr>
        <w:pStyle w:val="11"/>
        <w:shd w:val="clear" w:color="auto" w:fill="auto"/>
        <w:spacing w:before="0" w:after="11" w:line="240" w:lineRule="auto"/>
        <w:ind w:firstLine="0"/>
        <w:rPr>
          <w:sz w:val="24"/>
          <w:szCs w:val="24"/>
        </w:rPr>
      </w:pPr>
      <w:r w:rsidRPr="00F23C9A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708pt">
            <v:imagedata r:id="rId7" o:title="IMG-20201102-WA0018"/>
          </v:shape>
        </w:pict>
      </w:r>
    </w:p>
    <w:p w:rsidR="00623B5E" w:rsidRDefault="00623B5E" w:rsidP="00E75201">
      <w:pPr>
        <w:pStyle w:val="11"/>
        <w:shd w:val="clear" w:color="auto" w:fill="auto"/>
        <w:spacing w:before="0" w:after="11" w:line="240" w:lineRule="auto"/>
        <w:ind w:firstLine="0"/>
        <w:rPr>
          <w:sz w:val="24"/>
          <w:szCs w:val="24"/>
        </w:rPr>
      </w:pPr>
    </w:p>
    <w:p w:rsidR="00623B5E" w:rsidRDefault="00623B5E" w:rsidP="00E75201">
      <w:pPr>
        <w:pStyle w:val="11"/>
        <w:shd w:val="clear" w:color="auto" w:fill="auto"/>
        <w:spacing w:before="0" w:after="11" w:line="240" w:lineRule="auto"/>
        <w:ind w:firstLine="0"/>
        <w:rPr>
          <w:sz w:val="24"/>
          <w:szCs w:val="24"/>
        </w:rPr>
      </w:pPr>
    </w:p>
    <w:p w:rsidR="00623B5E" w:rsidRDefault="00623B5E" w:rsidP="00E75201">
      <w:pPr>
        <w:pStyle w:val="11"/>
        <w:shd w:val="clear" w:color="auto" w:fill="auto"/>
        <w:spacing w:before="0" w:after="11" w:line="240" w:lineRule="auto"/>
        <w:ind w:firstLine="0"/>
        <w:rPr>
          <w:sz w:val="24"/>
          <w:szCs w:val="24"/>
        </w:rPr>
      </w:pPr>
    </w:p>
    <w:p w:rsidR="00623B5E" w:rsidRDefault="00623B5E" w:rsidP="00E75201">
      <w:pPr>
        <w:pStyle w:val="11"/>
        <w:shd w:val="clear" w:color="auto" w:fill="auto"/>
        <w:spacing w:before="0" w:after="11" w:line="240" w:lineRule="auto"/>
        <w:ind w:firstLine="0"/>
        <w:rPr>
          <w:sz w:val="24"/>
          <w:szCs w:val="24"/>
        </w:rPr>
      </w:pPr>
    </w:p>
    <w:p w:rsidR="00623B5E" w:rsidRDefault="00623B5E" w:rsidP="00E75201">
      <w:pPr>
        <w:pStyle w:val="11"/>
        <w:shd w:val="clear" w:color="auto" w:fill="auto"/>
        <w:spacing w:before="0" w:after="11" w:line="240" w:lineRule="auto"/>
        <w:ind w:firstLine="0"/>
        <w:rPr>
          <w:sz w:val="24"/>
          <w:szCs w:val="24"/>
        </w:rPr>
      </w:pPr>
    </w:p>
    <w:p w:rsidR="00F70FAF" w:rsidRDefault="00F70FAF" w:rsidP="00E75201">
      <w:pPr>
        <w:pStyle w:val="11"/>
        <w:shd w:val="clear" w:color="auto" w:fill="auto"/>
        <w:spacing w:before="0" w:after="11" w:line="240" w:lineRule="auto"/>
        <w:ind w:firstLine="0"/>
        <w:rPr>
          <w:sz w:val="24"/>
          <w:szCs w:val="24"/>
        </w:rPr>
      </w:pPr>
    </w:p>
    <w:p w:rsidR="00623B5E" w:rsidRDefault="00623B5E" w:rsidP="00E75201">
      <w:pPr>
        <w:pStyle w:val="11"/>
        <w:shd w:val="clear" w:color="auto" w:fill="auto"/>
        <w:spacing w:before="0" w:after="11" w:line="240" w:lineRule="auto"/>
        <w:ind w:firstLine="0"/>
        <w:rPr>
          <w:sz w:val="24"/>
          <w:szCs w:val="24"/>
        </w:rPr>
      </w:pPr>
    </w:p>
    <w:p w:rsidR="00623B5E" w:rsidRDefault="00623B5E" w:rsidP="00E75201">
      <w:pPr>
        <w:pStyle w:val="11"/>
        <w:shd w:val="clear" w:color="auto" w:fill="auto"/>
        <w:spacing w:before="0" w:after="11" w:line="240" w:lineRule="auto"/>
        <w:ind w:firstLine="0"/>
        <w:rPr>
          <w:sz w:val="24"/>
          <w:szCs w:val="24"/>
        </w:rPr>
      </w:pPr>
    </w:p>
    <w:p w:rsidR="00CE6455" w:rsidRDefault="00CE6455" w:rsidP="00E75201">
      <w:pPr>
        <w:pStyle w:val="11"/>
        <w:shd w:val="clear" w:color="auto" w:fill="auto"/>
        <w:spacing w:before="0" w:after="11" w:line="240" w:lineRule="auto"/>
        <w:ind w:firstLine="0"/>
        <w:rPr>
          <w:sz w:val="24"/>
          <w:szCs w:val="24"/>
        </w:rPr>
      </w:pPr>
    </w:p>
    <w:p w:rsidR="00623B5E" w:rsidRPr="00745E99" w:rsidRDefault="00347502" w:rsidP="00745E99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spacing w:after="240" w:line="240" w:lineRule="auto"/>
        <w:rPr>
          <w:sz w:val="24"/>
          <w:szCs w:val="24"/>
        </w:rPr>
      </w:pPr>
      <w:r w:rsidRPr="00E75201">
        <w:rPr>
          <w:sz w:val="24"/>
          <w:szCs w:val="24"/>
        </w:rPr>
        <w:t>Общие положения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20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Настоящая инструкция разработана на основании Письма Роспотребнадзора от 23 январ</w:t>
      </w:r>
      <w:r w:rsidR="00F9580D">
        <w:rPr>
          <w:sz w:val="24"/>
          <w:szCs w:val="24"/>
        </w:rPr>
        <w:t>я 2020 года № 02/770-2020-32 «Об</w:t>
      </w:r>
      <w:r w:rsidRPr="00E75201">
        <w:rPr>
          <w:sz w:val="24"/>
          <w:szCs w:val="24"/>
        </w:rPr>
        <w:t xml:space="preserve"> инструкции по проведению дезинфекционных мероприятий для профилактики заболеваний, вызываемых коронавирусами". Действие инструкции распространяется на всех работников, принимающих участие в проведении дезинфекции и обработки помещений.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86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Данная инструкция содержит основные требования, предъявляемые к дезинфекции помещений в учреждении (организации) и личной гигиене работников, особенностям проведения профилактических мероприятий, санитарной обработке помещений, обеспечению работников средствами защиты и другие необходимые мероприятия для противодействия распространения новой коронавирусной инфекции (</w:t>
      </w:r>
      <w:r w:rsidRPr="00E75201">
        <w:rPr>
          <w:sz w:val="24"/>
          <w:szCs w:val="24"/>
          <w:lang w:val="en-US"/>
        </w:rPr>
        <w:t>COVID</w:t>
      </w:r>
      <w:r w:rsidRPr="00E75201">
        <w:rPr>
          <w:sz w:val="24"/>
          <w:szCs w:val="24"/>
        </w:rPr>
        <w:t>-19).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53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В связи с неблагополучной ситуацией по новой коронавирусной инфекции работники допускаются к работе после прохождения внепланового инструктажа по изучению профилактических мер по предупреждению распространения инфекции, детального изучения данной инструкции, а также с соблюдением всех мер предосторожности.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30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Обслуживающий персонал должен соблюдать инструкцию по проведению дезинфекции помещений при коронавирусной инфекции, иметь допуск к работе.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06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территориях и т.д., где это заболевание отсутствует, но имеется угроза его заноса извне.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43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rStyle w:val="21"/>
          <w:sz w:val="24"/>
          <w:szCs w:val="24"/>
        </w:rPr>
        <w:t>Согласно рекомендацийРоспотребнадзора, для дезинфекции могут быть использованысредства из различных химических групп:</w:t>
      </w:r>
    </w:p>
    <w:p w:rsidR="00F41650" w:rsidRDefault="00347502" w:rsidP="00745E99">
      <w:pPr>
        <w:pStyle w:val="32"/>
        <w:numPr>
          <w:ilvl w:val="0"/>
          <w:numId w:val="4"/>
        </w:numPr>
        <w:shd w:val="clear" w:color="auto" w:fill="auto"/>
        <w:tabs>
          <w:tab w:val="left" w:pos="654"/>
        </w:tabs>
        <w:spacing w:before="0" w:after="240" w:line="240" w:lineRule="auto"/>
        <w:jc w:val="both"/>
        <w:rPr>
          <w:sz w:val="24"/>
          <w:szCs w:val="24"/>
        </w:rPr>
      </w:pPr>
      <w:r w:rsidRPr="00F70FAF">
        <w:rPr>
          <w:rStyle w:val="0pt"/>
          <w:b/>
          <w:sz w:val="24"/>
          <w:szCs w:val="24"/>
        </w:rPr>
        <w:t>хлорактивные</w:t>
      </w:r>
      <w:r w:rsidRPr="00E75201">
        <w:rPr>
          <w:sz w:val="24"/>
          <w:szCs w:val="24"/>
        </w:rPr>
        <w:t xml:space="preserve"> (натриевая соль дихлоризоциануровой кислоты - в концентрации активного хлора в рабочем растворе не менее 0,06%, хлорамин Б - в концентрации активного хлора в рабочем растворе не менее 3,0%);</w:t>
      </w:r>
    </w:p>
    <w:p w:rsidR="00F41650" w:rsidRDefault="00347502" w:rsidP="00745E99">
      <w:pPr>
        <w:pStyle w:val="32"/>
        <w:numPr>
          <w:ilvl w:val="0"/>
          <w:numId w:val="4"/>
        </w:numPr>
        <w:shd w:val="clear" w:color="auto" w:fill="auto"/>
        <w:tabs>
          <w:tab w:val="left" w:pos="667"/>
        </w:tabs>
        <w:spacing w:before="0" w:after="240" w:line="240" w:lineRule="auto"/>
        <w:jc w:val="both"/>
        <w:rPr>
          <w:sz w:val="24"/>
          <w:szCs w:val="24"/>
        </w:rPr>
      </w:pPr>
      <w:r w:rsidRPr="00F70FAF">
        <w:rPr>
          <w:rStyle w:val="0pt"/>
          <w:b/>
          <w:sz w:val="24"/>
          <w:szCs w:val="24"/>
        </w:rPr>
        <w:t>кислородактивные</w:t>
      </w:r>
      <w:r w:rsidRPr="00CE6455">
        <w:rPr>
          <w:sz w:val="24"/>
          <w:szCs w:val="24"/>
        </w:rPr>
        <w:t xml:space="preserve"> (перекись водорода в концентрации не менее 3,0%);</w:t>
      </w:r>
    </w:p>
    <w:p w:rsidR="00F41650" w:rsidRDefault="00347502" w:rsidP="00745E99">
      <w:pPr>
        <w:pStyle w:val="32"/>
        <w:numPr>
          <w:ilvl w:val="0"/>
          <w:numId w:val="4"/>
        </w:numPr>
        <w:shd w:val="clear" w:color="auto" w:fill="auto"/>
        <w:tabs>
          <w:tab w:val="left" w:pos="667"/>
        </w:tabs>
        <w:spacing w:before="0" w:after="240" w:line="240" w:lineRule="auto"/>
        <w:jc w:val="both"/>
        <w:rPr>
          <w:sz w:val="24"/>
          <w:szCs w:val="24"/>
        </w:rPr>
      </w:pPr>
      <w:r w:rsidRPr="00F70FAF">
        <w:rPr>
          <w:rStyle w:val="0pt"/>
          <w:b/>
          <w:sz w:val="24"/>
          <w:szCs w:val="24"/>
        </w:rPr>
        <w:t>катионные поверхностно-активные вещества</w:t>
      </w:r>
      <w:r w:rsidRPr="00F70FAF">
        <w:rPr>
          <w:b/>
          <w:sz w:val="24"/>
          <w:szCs w:val="24"/>
        </w:rPr>
        <w:t xml:space="preserve"> (КПАВ)</w:t>
      </w:r>
      <w:r w:rsidRPr="00CE6455">
        <w:rPr>
          <w:sz w:val="24"/>
          <w:szCs w:val="24"/>
        </w:rPr>
        <w:t xml:space="preserve"> - четвертичные аммониевые соединения (в концентрации в рабочем растворе не менее 0,5%);</w:t>
      </w:r>
    </w:p>
    <w:p w:rsidR="00F41650" w:rsidRDefault="00347502" w:rsidP="00745E99">
      <w:pPr>
        <w:pStyle w:val="32"/>
        <w:numPr>
          <w:ilvl w:val="0"/>
          <w:numId w:val="4"/>
        </w:numPr>
        <w:shd w:val="clear" w:color="auto" w:fill="auto"/>
        <w:tabs>
          <w:tab w:val="left" w:pos="664"/>
        </w:tabs>
        <w:spacing w:before="0" w:after="240" w:line="240" w:lineRule="auto"/>
        <w:jc w:val="both"/>
        <w:rPr>
          <w:sz w:val="24"/>
          <w:szCs w:val="24"/>
        </w:rPr>
      </w:pPr>
      <w:r w:rsidRPr="00F70FAF">
        <w:rPr>
          <w:rStyle w:val="0pt"/>
          <w:b/>
          <w:sz w:val="24"/>
          <w:szCs w:val="24"/>
        </w:rPr>
        <w:t>третичные амины</w:t>
      </w:r>
      <w:r w:rsidRPr="00CE6455">
        <w:rPr>
          <w:sz w:val="24"/>
          <w:szCs w:val="24"/>
        </w:rPr>
        <w:t xml:space="preserve"> (в концентрации в рабочем растворе не менее 0,05%);</w:t>
      </w:r>
    </w:p>
    <w:p w:rsidR="00F41650" w:rsidRPr="00CE6455" w:rsidRDefault="00347502" w:rsidP="00745E99">
      <w:pPr>
        <w:pStyle w:val="32"/>
        <w:numPr>
          <w:ilvl w:val="0"/>
          <w:numId w:val="4"/>
        </w:numPr>
        <w:shd w:val="clear" w:color="auto" w:fill="auto"/>
        <w:tabs>
          <w:tab w:val="left" w:pos="664"/>
        </w:tabs>
        <w:spacing w:before="0" w:after="240" w:line="240" w:lineRule="auto"/>
        <w:jc w:val="both"/>
        <w:rPr>
          <w:rStyle w:val="0pt0"/>
          <w:spacing w:val="0"/>
          <w:sz w:val="24"/>
          <w:szCs w:val="24"/>
        </w:rPr>
      </w:pPr>
      <w:r w:rsidRPr="00F70FAF">
        <w:rPr>
          <w:rStyle w:val="0pt"/>
          <w:b/>
          <w:sz w:val="24"/>
          <w:szCs w:val="24"/>
        </w:rPr>
        <w:t>полимерные производные гуанидина</w:t>
      </w:r>
      <w:r w:rsidRPr="00CE6455">
        <w:rPr>
          <w:sz w:val="24"/>
          <w:szCs w:val="24"/>
        </w:rPr>
        <w:t xml:space="preserve"> (в концентрации в рабочем растворе не менее </w:t>
      </w:r>
      <w:r w:rsidRPr="00F70FAF">
        <w:rPr>
          <w:rStyle w:val="a5"/>
          <w:b w:val="0"/>
          <w:sz w:val="24"/>
          <w:szCs w:val="24"/>
        </w:rPr>
        <w:t>0</w:t>
      </w:r>
      <w:r w:rsidRPr="00F70FAF">
        <w:rPr>
          <w:rStyle w:val="0pt0"/>
          <w:b/>
          <w:sz w:val="24"/>
          <w:szCs w:val="24"/>
        </w:rPr>
        <w:t>,</w:t>
      </w:r>
      <w:r w:rsidRPr="00F70FAF">
        <w:rPr>
          <w:rStyle w:val="a5"/>
          <w:b w:val="0"/>
          <w:sz w:val="24"/>
          <w:szCs w:val="24"/>
        </w:rPr>
        <w:t>2</w:t>
      </w:r>
      <w:r w:rsidRPr="00CE6455">
        <w:rPr>
          <w:rStyle w:val="0pt0"/>
          <w:sz w:val="24"/>
          <w:szCs w:val="24"/>
        </w:rPr>
        <w:t>%);</w:t>
      </w:r>
    </w:p>
    <w:p w:rsidR="00CE6455" w:rsidRPr="00745E99" w:rsidRDefault="00347502" w:rsidP="00745E99">
      <w:pPr>
        <w:pStyle w:val="32"/>
        <w:numPr>
          <w:ilvl w:val="0"/>
          <w:numId w:val="4"/>
        </w:numPr>
        <w:shd w:val="clear" w:color="auto" w:fill="auto"/>
        <w:tabs>
          <w:tab w:val="left" w:pos="664"/>
        </w:tabs>
        <w:spacing w:before="0" w:after="240" w:line="240" w:lineRule="auto"/>
        <w:jc w:val="both"/>
        <w:rPr>
          <w:sz w:val="24"/>
          <w:szCs w:val="24"/>
        </w:rPr>
      </w:pPr>
      <w:r w:rsidRPr="00F70FAF">
        <w:rPr>
          <w:rStyle w:val="0pt"/>
          <w:b/>
          <w:sz w:val="24"/>
          <w:szCs w:val="24"/>
        </w:rPr>
        <w:t>спирты</w:t>
      </w:r>
      <w:r w:rsidRPr="00CE6455">
        <w:rPr>
          <w:sz w:val="24"/>
          <w:szCs w:val="24"/>
        </w:rPr>
        <w:t xml:space="preserve">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</w:t>
      </w:r>
    </w:p>
    <w:p w:rsidR="00F41650" w:rsidRPr="00E75201" w:rsidRDefault="00347502" w:rsidP="00745E99">
      <w:pPr>
        <w:pStyle w:val="32"/>
        <w:shd w:val="clear" w:color="auto" w:fill="auto"/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sz w:val="24"/>
          <w:szCs w:val="24"/>
        </w:rPr>
        <w:t>Порядок использования отдельных дезинфекционных средств, рекомендуемых орган Роспотребнадзора, и режимы дезинфекции приводится в инструкциях по применению используемых средств.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31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rStyle w:val="21"/>
          <w:sz w:val="24"/>
          <w:szCs w:val="24"/>
        </w:rPr>
        <w:t>Работники с целью соблюдения требований по предупреждению распространения новойкоронавирусной инфекции должны</w:t>
      </w:r>
      <w:r w:rsidRPr="00E75201">
        <w:rPr>
          <w:sz w:val="24"/>
          <w:szCs w:val="24"/>
        </w:rPr>
        <w:t>:</w:t>
      </w:r>
    </w:p>
    <w:p w:rsidR="00F41650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E75201">
        <w:rPr>
          <w:sz w:val="24"/>
          <w:szCs w:val="24"/>
        </w:rPr>
        <w:lastRenderedPageBreak/>
        <w:t>строго соблюдать рекомендации Роспотребнадзора по профилактике распространения коронавируса</w:t>
      </w:r>
      <w:r w:rsidRPr="00E75201">
        <w:rPr>
          <w:sz w:val="24"/>
          <w:szCs w:val="24"/>
          <w:lang w:val="en-US"/>
        </w:rPr>
        <w:t>COVID</w:t>
      </w:r>
      <w:r w:rsidRPr="00E75201">
        <w:rPr>
          <w:sz w:val="24"/>
          <w:szCs w:val="24"/>
        </w:rPr>
        <w:t>-19 на территории организации (учреждения), в производственных, вспомогательных и бытовых помещениях;</w:t>
      </w:r>
    </w:p>
    <w:p w:rsidR="00F41650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6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оповещать о любых отклонениях в состоянии здоровья. Работник с симптомами заболевания не допускается к работе и направляется в медицинское учреждение. Возобновление допуска к работе возможно только при наличии справки лечебного учреждения о выздоровлении;</w:t>
      </w:r>
    </w:p>
    <w:p w:rsidR="00CE6455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содержать в порядке и чистоте свое рабочее место, уборочный инвентарь;</w:t>
      </w:r>
    </w:p>
    <w:p w:rsidR="00F41650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содействовать и сотрудничать с нанимателем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т.ч. о проявлении признаков новой коронавирусной инфекции;</w:t>
      </w:r>
    </w:p>
    <w:p w:rsidR="00F41650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F41650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внимательно выполнять свои должностные обязанности, не отвлекаться;</w:t>
      </w:r>
    </w:p>
    <w:p w:rsidR="00F41650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F41650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6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F41650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6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F41650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придерживаться всех требований и предписаний по нераспространению новой коронавирусной инфекции;</w:t>
      </w:r>
    </w:p>
    <w:p w:rsidR="00F41650" w:rsidRPr="00CE6455" w:rsidRDefault="00347502" w:rsidP="00745E99">
      <w:pPr>
        <w:pStyle w:val="32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знать пути передачи, признаки заболевания, меры профилактики коронавирусной инфекции.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sz w:val="24"/>
          <w:szCs w:val="24"/>
        </w:rPr>
        <w:t>Работники должны знать, что механизмами передачи коронавирусной инфекции являются воздушно-капельный, контактный, фекально-оральный пути.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57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sz w:val="24"/>
          <w:szCs w:val="24"/>
        </w:rPr>
        <w:t>Работники обеспечены, согласно установленным нормам, санитарной одеждой, санитарной обувью и санитарными принадлежностями, дезинфицирующими средствами.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09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rStyle w:val="21"/>
          <w:sz w:val="24"/>
          <w:szCs w:val="24"/>
        </w:rPr>
        <w:t>Обслуживающему персоналу, занимающемуся дезинфекцией помещений, необходимо:</w:t>
      </w:r>
    </w:p>
    <w:p w:rsidR="00F41650" w:rsidRDefault="00347502" w:rsidP="00745E99">
      <w:pPr>
        <w:pStyle w:val="32"/>
        <w:numPr>
          <w:ilvl w:val="0"/>
          <w:numId w:val="6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санитарную одежду и обувь хранить в установленных для этого местах;</w:t>
      </w:r>
    </w:p>
    <w:p w:rsidR="00F41650" w:rsidRDefault="00347502" w:rsidP="00745E99">
      <w:pPr>
        <w:pStyle w:val="32"/>
        <w:numPr>
          <w:ilvl w:val="0"/>
          <w:numId w:val="6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верхнюю одежду, обувь, головные уборы, а также личные вещи оставлять в гардеробе;</w:t>
      </w:r>
    </w:p>
    <w:p w:rsidR="00F41650" w:rsidRDefault="00347502" w:rsidP="00745E99">
      <w:pPr>
        <w:pStyle w:val="32"/>
        <w:numPr>
          <w:ilvl w:val="0"/>
          <w:numId w:val="6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выполнять работу исключительно в чистой санитарной одежде и менять ее по мере загрязнения;</w:t>
      </w:r>
    </w:p>
    <w:p w:rsidR="00F41650" w:rsidRDefault="00347502" w:rsidP="00745E99">
      <w:pPr>
        <w:pStyle w:val="32"/>
        <w:numPr>
          <w:ilvl w:val="0"/>
          <w:numId w:val="6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неукоснительно соблюдать меры личной гигиены;</w:t>
      </w:r>
    </w:p>
    <w:p w:rsidR="00F41650" w:rsidRDefault="00347502" w:rsidP="00745E99">
      <w:pPr>
        <w:pStyle w:val="32"/>
        <w:numPr>
          <w:ilvl w:val="0"/>
          <w:numId w:val="6"/>
        </w:numPr>
        <w:shd w:val="clear" w:color="auto" w:fill="auto"/>
        <w:tabs>
          <w:tab w:val="left" w:pos="676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производить смену масок не реже 1 раза в 3 часа;</w:t>
      </w:r>
    </w:p>
    <w:p w:rsidR="00F41650" w:rsidRDefault="00347502" w:rsidP="00745E99">
      <w:pPr>
        <w:pStyle w:val="32"/>
        <w:numPr>
          <w:ilvl w:val="0"/>
          <w:numId w:val="6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обрабатывать руки дезинфицурующими средствами;</w:t>
      </w:r>
    </w:p>
    <w:p w:rsidR="00F41650" w:rsidRPr="00CE6455" w:rsidRDefault="00347502" w:rsidP="00745E99">
      <w:pPr>
        <w:pStyle w:val="32"/>
        <w:numPr>
          <w:ilvl w:val="0"/>
          <w:numId w:val="6"/>
        </w:numPr>
        <w:shd w:val="clear" w:color="auto" w:fill="auto"/>
        <w:tabs>
          <w:tab w:val="left" w:pos="676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 xml:space="preserve">иметь запас дезинфицирующих средств, необходимый технический инвентарь в достаточном </w:t>
      </w:r>
      <w:r w:rsidRPr="00CE6455">
        <w:rPr>
          <w:sz w:val="24"/>
          <w:szCs w:val="24"/>
        </w:rPr>
        <w:lastRenderedPageBreak/>
        <w:t>количестве.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669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С целью предупреждения и предотвращения распространения коронавирусной инфекции, желудочно-кишечных, паразитарных и иных заболеваний работникам необходимо знать и строго соблюдать нормы и правила личной гигиены:</w:t>
      </w:r>
    </w:p>
    <w:p w:rsidR="00F41650" w:rsidRDefault="00347502" w:rsidP="00745E99">
      <w:pPr>
        <w:pStyle w:val="32"/>
        <w:numPr>
          <w:ilvl w:val="0"/>
          <w:numId w:val="7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коротко подстригать ногти, не наносить на них лак;</w:t>
      </w:r>
    </w:p>
    <w:p w:rsidR="00F41650" w:rsidRPr="00CE6455" w:rsidRDefault="00347502" w:rsidP="00745E99">
      <w:pPr>
        <w:pStyle w:val="32"/>
        <w:numPr>
          <w:ilvl w:val="0"/>
          <w:numId w:val="7"/>
        </w:numPr>
        <w:shd w:val="clear" w:color="auto" w:fill="auto"/>
        <w:tabs>
          <w:tab w:val="left" w:pos="666"/>
        </w:tabs>
        <w:spacing w:before="0" w:after="240" w:line="240" w:lineRule="auto"/>
        <w:jc w:val="both"/>
        <w:rPr>
          <w:sz w:val="24"/>
          <w:szCs w:val="24"/>
        </w:rPr>
      </w:pPr>
      <w:r w:rsidRPr="00CE6455">
        <w:rPr>
          <w:sz w:val="24"/>
          <w:szCs w:val="24"/>
        </w:rPr>
        <w:t>тщательно мыть руки с мылом (обладающим дезинфицирующим действием) перед темкак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F41650" w:rsidRPr="00E75201" w:rsidRDefault="00347502" w:rsidP="00745E99">
      <w:pPr>
        <w:pStyle w:val="32"/>
        <w:shd w:val="clear" w:color="auto" w:fill="auto"/>
        <w:spacing w:before="0" w:after="240" w:line="240" w:lineRule="auto"/>
        <w:ind w:firstLine="0"/>
        <w:jc w:val="both"/>
        <w:rPr>
          <w:sz w:val="24"/>
          <w:szCs w:val="24"/>
        </w:rPr>
      </w:pPr>
      <w:r w:rsidRPr="00F70FAF">
        <w:rPr>
          <w:b/>
          <w:sz w:val="24"/>
          <w:szCs w:val="24"/>
        </w:rPr>
        <w:t>1.12.</w:t>
      </w:r>
      <w:r w:rsidRPr="00E75201">
        <w:rPr>
          <w:sz w:val="24"/>
          <w:szCs w:val="24"/>
        </w:rPr>
        <w:t xml:space="preserve"> Обслуживающий персонал несет ответственность за соблюдение требований данной инструкции по проведению дезинфекции помещений при коронавирусной инфекции согласно законодательству Российской Федерации.</w:t>
      </w:r>
    </w:p>
    <w:p w:rsidR="0097015F" w:rsidRPr="00745E99" w:rsidRDefault="00347502" w:rsidP="00745E99">
      <w:pPr>
        <w:pStyle w:val="23"/>
        <w:numPr>
          <w:ilvl w:val="0"/>
          <w:numId w:val="1"/>
        </w:numPr>
        <w:shd w:val="clear" w:color="auto" w:fill="auto"/>
        <w:tabs>
          <w:tab w:val="left" w:pos="275"/>
        </w:tabs>
        <w:spacing w:before="0" w:after="240" w:line="240" w:lineRule="auto"/>
        <w:jc w:val="center"/>
        <w:rPr>
          <w:sz w:val="24"/>
          <w:szCs w:val="24"/>
        </w:rPr>
      </w:pPr>
      <w:bookmarkStart w:id="1" w:name="bookmark1"/>
      <w:r w:rsidRPr="00E75201">
        <w:rPr>
          <w:sz w:val="24"/>
          <w:szCs w:val="24"/>
        </w:rPr>
        <w:t>Санитарно-гигиенические требования перед началом проведения профилактической дезинфекции</w:t>
      </w:r>
      <w:bookmarkEnd w:id="1"/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28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В организации (учреждении) приняты локальные нормативные акты по предотвращению распространения новой коронавирусной инфекции, соблюдение которых обязательно для всех работников.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11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 xml:space="preserve">Организована системная работа по информированию работников о рисках новой коронавирусной инфекции </w:t>
      </w:r>
      <w:r w:rsidRPr="00E75201">
        <w:rPr>
          <w:sz w:val="24"/>
          <w:szCs w:val="24"/>
          <w:lang w:val="en-US"/>
        </w:rPr>
        <w:t>COVID</w:t>
      </w:r>
      <w:r w:rsidRPr="00E75201">
        <w:rPr>
          <w:sz w:val="24"/>
          <w:szCs w:val="24"/>
        </w:rPr>
        <w:t>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91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Для работников на основании существующих документов и рекомендаций Роспотребнадзора разработаны и направлены правила личной гигиены, регламент уборки, инструкции по применению дезинфицирующих средств.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604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С целью профилактики и борьбы с коронавирусом (</w:t>
      </w:r>
      <w:r w:rsidRPr="00E75201">
        <w:rPr>
          <w:sz w:val="24"/>
          <w:szCs w:val="24"/>
          <w:lang w:val="en-US"/>
        </w:rPr>
        <w:t>COVID</w:t>
      </w:r>
      <w:r w:rsidRPr="00E75201">
        <w:rPr>
          <w:sz w:val="24"/>
          <w:szCs w:val="24"/>
        </w:rPr>
        <w:t>-19) проводят профилактическую и текущую дезинфекцию. Для проведения дезинфекции применяют дезинфицирующие средства, зарегистрированные в установленном порядке в Российской Федерации. В Инструкциях по применению этих средств указаны режимы для обеззараживания объектов при вирусных инфекциях.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58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Перед началом работы всем работникам ответственным лицом (медицинским работником) измеряется температура тела с занесением в журнал термометрии.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78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51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Перед началом работы обслуживающий персонал организации обеспечивается запасом одноразовых масок (исходя из продолжительности рабочей смены и смены масок не реже одного раза в 3 часа), одноразовых перчаток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08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Работники обязаны выполнять правила личной гигиены и производственной санитарии.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lastRenderedPageBreak/>
        <w:t>Надеть спецодежду, специальную обувь, одноразовую маску для лица, резиновые перчатки.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Все виды работ с дезинфицирующими средствами следует выполнять во влагонепроницаемых перчатках одноразовых или многократного применения.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Перед дезинфекцией следует приготовить (развести) рабочий раствор дезинфицирующего средства в емкости согласно противовирусному режиму, указанному в инструкции на используемое средство. В отдельной емкости приготовить рабочий раствор дезинфицирующего средства для периодической обработки рук в процессе дезинфекции.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На каждое убираемое помещение следует подготовить отдельный уборочный инвентарь (ветошь, емкости для разведения рабочего раствора и др.).</w:t>
      </w:r>
    </w:p>
    <w:p w:rsidR="0097015F" w:rsidRPr="00745E99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631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недоступномдля посторонних. Меры предосторожности при проведении дезинфекционных мероприяти первой помощи при случайном отравлении дезсредством изложены для каждого конкретного дезинфицирующего средства в Инструкциях по их применению.</w:t>
      </w:r>
    </w:p>
    <w:p w:rsidR="0097015F" w:rsidRPr="00745E99" w:rsidRDefault="00347502" w:rsidP="00745E99">
      <w:pPr>
        <w:pStyle w:val="23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240" w:line="240" w:lineRule="auto"/>
        <w:jc w:val="center"/>
        <w:rPr>
          <w:sz w:val="24"/>
          <w:szCs w:val="24"/>
        </w:rPr>
      </w:pPr>
      <w:bookmarkStart w:id="2" w:name="bookmark2"/>
      <w:r w:rsidRPr="00E75201">
        <w:rPr>
          <w:sz w:val="24"/>
          <w:szCs w:val="24"/>
        </w:rPr>
        <w:t>Санитарно-гигиенические требования во время проведения профилактической дезинфекции в помещениях для предупреждения распространения коронавирусной инфекции</w:t>
      </w:r>
      <w:bookmarkEnd w:id="2"/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20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24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sz w:val="24"/>
          <w:szCs w:val="24"/>
        </w:rPr>
        <w:t>Дезинфекцию следует начинать с уборки более чистых помещений (кабинеты, офисы) и заканчивая более загрязненными (холлы, лестничные проемы, коридоры, санузлы).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07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sz w:val="24"/>
          <w:szCs w:val="24"/>
        </w:rPr>
        <w:t>Следует, по возможности, проводить дезинфекцию одновременно с проветриванием.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34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Ветошью, смоченной в подготовленном дезинфицирующем растворе, следует протереть поверхности столов, клавиатуры, подоконников, выключателей, предметы обстановки, оборудование.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20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sz w:val="24"/>
          <w:szCs w:val="24"/>
        </w:rPr>
        <w:t>После обработки поверхностей использованную ветошь, салфетки необходимо сложить в отдельный мусорный мешок.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75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sz w:val="24"/>
          <w:szCs w:val="24"/>
        </w:rPr>
        <w:t>Обработать руки в перчатках на протяжении 1-2 минут в подготовленном дезинфицирующем растворе.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07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sz w:val="24"/>
          <w:szCs w:val="24"/>
        </w:rPr>
        <w:t>Приступить к обработке полов.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25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Во время проведения профилактической дезинфекции санитарных узлов следует подвергнуть тщательной обработке поверхности выключателей, водопроводных кранов, умывальников, унитазов.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74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Дезинфекционная обработка всех контактных поверхностей (выключателей, дверных ручек и поручней, перил, поверхностей столов и спинок стульев, оргтехники) проводится каждые 2-4 часа.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28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В случае проведения дезинфекции способом орошения используют следующие средства индивидуальной защиты (СИЗ): органы дыхания защищают респиратором, глаза - защитными очками или используют противоаэрозольные СИЗ органов дыхания с изолирующей лицевой частью.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18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rStyle w:val="21"/>
          <w:sz w:val="24"/>
          <w:szCs w:val="24"/>
        </w:rPr>
        <w:t>Правила использования одноразовой медицинской маски:</w:t>
      </w:r>
    </w:p>
    <w:p w:rsidR="00F41650" w:rsidRDefault="00347502" w:rsidP="00745E99">
      <w:pPr>
        <w:pStyle w:val="32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240" w:line="240" w:lineRule="auto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надевать маску при выполнении работ по профилактической или текущей дезинфекции;</w:t>
      </w:r>
    </w:p>
    <w:p w:rsidR="00F41650" w:rsidRDefault="00347502" w:rsidP="00745E99">
      <w:pPr>
        <w:pStyle w:val="32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240" w:line="240" w:lineRule="auto"/>
        <w:jc w:val="both"/>
        <w:rPr>
          <w:sz w:val="24"/>
          <w:szCs w:val="24"/>
        </w:rPr>
      </w:pPr>
      <w:r w:rsidRPr="00745E99">
        <w:rPr>
          <w:sz w:val="24"/>
          <w:szCs w:val="24"/>
        </w:rPr>
        <w:t>перед тем как взять маску в руки, следует обработать их спиртосодержащим средством или вымыть с мылом;</w:t>
      </w:r>
    </w:p>
    <w:p w:rsidR="00F41650" w:rsidRDefault="00347502" w:rsidP="00745E99">
      <w:pPr>
        <w:pStyle w:val="32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240" w:line="240" w:lineRule="auto"/>
        <w:jc w:val="both"/>
        <w:rPr>
          <w:sz w:val="24"/>
          <w:szCs w:val="24"/>
        </w:rPr>
      </w:pPr>
      <w:r w:rsidRPr="00745E99">
        <w:rPr>
          <w:sz w:val="24"/>
          <w:szCs w:val="24"/>
        </w:rPr>
        <w:lastRenderedPageBreak/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лицу;</w:t>
      </w:r>
    </w:p>
    <w:p w:rsidR="00F41650" w:rsidRDefault="00347502" w:rsidP="00745E99">
      <w:pPr>
        <w:pStyle w:val="32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240" w:line="240" w:lineRule="auto"/>
        <w:jc w:val="both"/>
        <w:rPr>
          <w:sz w:val="24"/>
          <w:szCs w:val="24"/>
        </w:rPr>
      </w:pPr>
      <w:r w:rsidRPr="00745E99">
        <w:rPr>
          <w:sz w:val="24"/>
          <w:szCs w:val="24"/>
        </w:rPr>
        <w:t>специальные складки на маске следует развернуть, вшитую гибкую пластину в области носа, следует плотно прижать к спинке носа для обеспечения более плотного прилегания к лицу;</w:t>
      </w:r>
    </w:p>
    <w:p w:rsidR="00F41650" w:rsidRDefault="00347502" w:rsidP="00745E99">
      <w:pPr>
        <w:pStyle w:val="32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240" w:line="240" w:lineRule="auto"/>
        <w:jc w:val="both"/>
        <w:rPr>
          <w:sz w:val="24"/>
          <w:szCs w:val="24"/>
        </w:rPr>
      </w:pPr>
      <w:r w:rsidRPr="00745E99">
        <w:rPr>
          <w:sz w:val="24"/>
          <w:szCs w:val="24"/>
        </w:rPr>
        <w:t>использовать маску однократно, повторное использование маски недопустимо;</w:t>
      </w:r>
    </w:p>
    <w:p w:rsidR="00F41650" w:rsidRDefault="00347502" w:rsidP="00745E99">
      <w:pPr>
        <w:pStyle w:val="32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240" w:line="240" w:lineRule="auto"/>
        <w:jc w:val="both"/>
        <w:rPr>
          <w:sz w:val="24"/>
          <w:szCs w:val="24"/>
        </w:rPr>
      </w:pPr>
      <w:r w:rsidRPr="00745E99">
        <w:rPr>
          <w:sz w:val="24"/>
          <w:szCs w:val="24"/>
        </w:rPr>
        <w:t>менять маску необходимо каждые 3 часа или чаще. Если маска увлажнилась, ее следует незамедлительно заменить на новую;</w:t>
      </w:r>
    </w:p>
    <w:p w:rsidR="00F41650" w:rsidRDefault="00347502" w:rsidP="00745E99">
      <w:pPr>
        <w:pStyle w:val="32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240" w:line="240" w:lineRule="auto"/>
        <w:jc w:val="both"/>
        <w:rPr>
          <w:sz w:val="24"/>
          <w:szCs w:val="24"/>
        </w:rPr>
      </w:pPr>
      <w:r w:rsidRPr="00745E99">
        <w:rPr>
          <w:sz w:val="24"/>
          <w:szCs w:val="24"/>
        </w:rPr>
        <w:t>после использования маски, выбросить её в пакет, который плотно завязать, а затем выбросить в пакет для отходов;</w:t>
      </w:r>
    </w:p>
    <w:p w:rsidR="00F41650" w:rsidRDefault="00347502" w:rsidP="00745E99">
      <w:pPr>
        <w:pStyle w:val="32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240" w:line="240" w:lineRule="auto"/>
        <w:jc w:val="both"/>
        <w:rPr>
          <w:sz w:val="24"/>
          <w:szCs w:val="24"/>
        </w:rPr>
      </w:pPr>
      <w:r w:rsidRPr="00745E99">
        <w:rPr>
          <w:sz w:val="24"/>
          <w:szCs w:val="24"/>
        </w:rPr>
        <w:t>снять перчатки и вымыть руки с мылом (30-40 секунд);</w:t>
      </w:r>
    </w:p>
    <w:p w:rsidR="00F41650" w:rsidRDefault="00347502" w:rsidP="00745E99">
      <w:pPr>
        <w:pStyle w:val="32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240" w:line="240" w:lineRule="auto"/>
        <w:jc w:val="both"/>
        <w:rPr>
          <w:sz w:val="24"/>
          <w:szCs w:val="24"/>
        </w:rPr>
      </w:pPr>
      <w:r w:rsidRPr="00745E99">
        <w:rPr>
          <w:sz w:val="24"/>
          <w:szCs w:val="24"/>
        </w:rPr>
        <w:t>после мытья, руки следует обработать спиртосодержащим кожным антисептиком;</w:t>
      </w:r>
    </w:p>
    <w:p w:rsidR="00745E99" w:rsidRPr="00745E99" w:rsidRDefault="00347502" w:rsidP="00745E99">
      <w:pPr>
        <w:pStyle w:val="32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240" w:line="240" w:lineRule="auto"/>
        <w:jc w:val="both"/>
        <w:rPr>
          <w:sz w:val="24"/>
          <w:szCs w:val="24"/>
        </w:rPr>
      </w:pPr>
      <w:r w:rsidRPr="00745E99">
        <w:rPr>
          <w:sz w:val="24"/>
          <w:szCs w:val="24"/>
        </w:rPr>
        <w:t>после обработки рук, при необходимости, надеть новую маску.</w:t>
      </w:r>
    </w:p>
    <w:p w:rsidR="0097015F" w:rsidRPr="00745E99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240" w:line="240" w:lineRule="auto"/>
        <w:ind w:firstLine="0"/>
        <w:rPr>
          <w:sz w:val="24"/>
          <w:szCs w:val="24"/>
        </w:rPr>
      </w:pPr>
      <w:r w:rsidRPr="00E75201">
        <w:rPr>
          <w:sz w:val="24"/>
          <w:szCs w:val="24"/>
        </w:rPr>
        <w:t>Во время работы по проведению дезинфекции помещений следует соблюдать инструкции по охране труда при уборке помещений, инструкцию по проведению</w:t>
      </w:r>
      <w:r w:rsidRPr="0097015F">
        <w:rPr>
          <w:sz w:val="24"/>
          <w:szCs w:val="24"/>
        </w:rPr>
        <w:t>дезинфекции помещений организации при коронавирусной инфекции, меры предосторожности, приведенные в эксплуатационной документации предприятия - изготовителя дезинфицирующих средств.</w:t>
      </w:r>
    </w:p>
    <w:p w:rsidR="0097015F" w:rsidRPr="00745E99" w:rsidRDefault="00347502" w:rsidP="00745E99">
      <w:pPr>
        <w:pStyle w:val="2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240" w:line="240" w:lineRule="auto"/>
        <w:jc w:val="center"/>
        <w:rPr>
          <w:sz w:val="24"/>
          <w:szCs w:val="24"/>
        </w:rPr>
      </w:pPr>
      <w:bookmarkStart w:id="3" w:name="bookmark3"/>
      <w:r w:rsidRPr="00E75201">
        <w:rPr>
          <w:sz w:val="24"/>
          <w:szCs w:val="24"/>
        </w:rPr>
        <w:t>Алгоритм действий в случае подозрения в заболевании новой коронавирусной инфекцией</w:t>
      </w:r>
      <w:bookmarkEnd w:id="3"/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12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 xml:space="preserve">Работник, у которого имеются подозрения на заболевание новой коронавирусной инфекцией </w:t>
      </w:r>
      <w:r w:rsidRPr="00E75201">
        <w:rPr>
          <w:sz w:val="24"/>
          <w:szCs w:val="24"/>
          <w:lang w:val="en-US"/>
        </w:rPr>
        <w:t>COVID</w:t>
      </w:r>
      <w:r w:rsidRPr="00E75201">
        <w:rPr>
          <w:sz w:val="24"/>
          <w:szCs w:val="24"/>
        </w:rPr>
        <w:t>-19, извещает своего непосредственного руководителя о своем состоянии.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58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 xml:space="preserve">При появлении подозрения заболевания новой коронавирусной инфекцией </w:t>
      </w:r>
      <w:r w:rsidRPr="00E75201">
        <w:rPr>
          <w:sz w:val="24"/>
          <w:szCs w:val="24"/>
          <w:lang w:val="en-US"/>
        </w:rPr>
        <w:t>COVID</w:t>
      </w:r>
      <w:r w:rsidRPr="00E75201">
        <w:rPr>
          <w:sz w:val="24"/>
          <w:szCs w:val="24"/>
        </w:rPr>
        <w:t>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65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34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В случае выявления заболевших после удаления больного и освобождения помещений от людей проводится дезинфекция силами специализированных организаций. Для обработки используют наиболее надежные дезинфицирующие средства на основе хлорактивных и кислородактивных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только затем тщательно промывается проточной водой в течение 10 минут.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24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 xml:space="preserve">При подтверждении у работника заражения новой коронавирусной инфекцией </w:t>
      </w:r>
      <w:r w:rsidRPr="00E75201">
        <w:rPr>
          <w:sz w:val="24"/>
          <w:szCs w:val="24"/>
          <w:lang w:val="en-US"/>
        </w:rPr>
        <w:t>COVID</w:t>
      </w:r>
      <w:r w:rsidRPr="00E75201">
        <w:rPr>
          <w:sz w:val="24"/>
          <w:szCs w:val="24"/>
        </w:rPr>
        <w:t>-19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и всех работников, входящих в данных список, о необходимости соблюдения режима самоизоляции.</w:t>
      </w:r>
    </w:p>
    <w:p w:rsidR="0097015F" w:rsidRPr="00745E99" w:rsidRDefault="00347502" w:rsidP="00745E99">
      <w:pPr>
        <w:pStyle w:val="23"/>
        <w:numPr>
          <w:ilvl w:val="0"/>
          <w:numId w:val="1"/>
        </w:numPr>
        <w:shd w:val="clear" w:color="auto" w:fill="auto"/>
        <w:tabs>
          <w:tab w:val="left" w:pos="292"/>
        </w:tabs>
        <w:spacing w:before="0" w:after="240" w:line="240" w:lineRule="auto"/>
        <w:jc w:val="center"/>
        <w:rPr>
          <w:sz w:val="24"/>
          <w:szCs w:val="24"/>
        </w:rPr>
      </w:pPr>
      <w:bookmarkStart w:id="4" w:name="bookmark4"/>
      <w:r w:rsidRPr="00E75201">
        <w:rPr>
          <w:sz w:val="24"/>
          <w:szCs w:val="24"/>
        </w:rPr>
        <w:t>Санитарно-гигиенические требования по окончании проведения профилактической дезинфекции в помещениях для предупреждения распространения коронавируса</w:t>
      </w:r>
      <w:bookmarkEnd w:id="4"/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lastRenderedPageBreak/>
        <w:t>Уборочный инвентарь следует замочить в дезинфицирующем растворе методом погружения, затем высушить и убрать в отведенное место.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11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rStyle w:val="21"/>
          <w:sz w:val="24"/>
          <w:szCs w:val="24"/>
        </w:rPr>
        <w:t>После проведения профилактической дезинфекции обслуживающий персонал должен:</w:t>
      </w:r>
    </w:p>
    <w:p w:rsidR="00F41650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обработать резиновую обувь салфетками или ветошью, смоченной в растворе дезинфицирующего средства, использованную ветошь или салфетки поместить в отдельный мусорный мешок;</w:t>
      </w:r>
    </w:p>
    <w:p w:rsidR="00F41650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76"/>
        </w:tabs>
        <w:spacing w:before="0" w:after="240" w:line="240" w:lineRule="auto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обработать руки в перчатках рабочим дезраствором (1-2 мин.), приготовленном заранее в отдельной емкости и используемым только для обработки рук в перчатках;</w:t>
      </w:r>
    </w:p>
    <w:p w:rsidR="00F41650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623B5E">
        <w:rPr>
          <w:sz w:val="24"/>
          <w:szCs w:val="24"/>
        </w:rPr>
        <w:t>снять спецодежду (костюм), свернув наружной стороной внутрь и поместить ее в одноразовый мешок с последующим замачиванием в растворе дезинфицирующего средства;</w:t>
      </w:r>
    </w:p>
    <w:p w:rsidR="00F41650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623B5E">
        <w:rPr>
          <w:sz w:val="24"/>
          <w:szCs w:val="24"/>
        </w:rPr>
        <w:t>обработать руки в перчатках (1-2 мин.) в емкости с рабочим дезинфицирующим раствором;</w:t>
      </w:r>
    </w:p>
    <w:p w:rsidR="00F41650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623B5E">
        <w:rPr>
          <w:sz w:val="24"/>
          <w:szCs w:val="24"/>
        </w:rPr>
        <w:t>снять очки, оттягивая их от лица двумя руками вперед, вверх и назад за голову и двукратно протереть спиртсодержащим кожным антисептиком;</w:t>
      </w:r>
    </w:p>
    <w:p w:rsidR="00F41650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623B5E">
        <w:rPr>
          <w:sz w:val="24"/>
          <w:szCs w:val="24"/>
        </w:rPr>
        <w:t>снять маску, не касаясь лица наружной ее стороной и поместить в мусорный мешок;</w:t>
      </w:r>
    </w:p>
    <w:p w:rsidR="00F41650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623B5E">
        <w:rPr>
          <w:sz w:val="24"/>
          <w:szCs w:val="24"/>
        </w:rPr>
        <w:t>обработать руки в перчатках (1-2 мин.) в емкости с рабочим дезинфицирующим раствором;</w:t>
      </w:r>
    </w:p>
    <w:p w:rsidR="00F41650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240" w:line="240" w:lineRule="auto"/>
        <w:jc w:val="both"/>
        <w:rPr>
          <w:sz w:val="24"/>
          <w:szCs w:val="24"/>
        </w:rPr>
      </w:pPr>
      <w:r w:rsidRPr="00623B5E">
        <w:rPr>
          <w:sz w:val="24"/>
          <w:szCs w:val="24"/>
        </w:rPr>
        <w:t>снять перчатки и поместить их в мусорный мешок;</w:t>
      </w:r>
    </w:p>
    <w:p w:rsidR="00F41650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66"/>
        </w:tabs>
        <w:spacing w:before="0" w:after="240" w:line="240" w:lineRule="auto"/>
        <w:jc w:val="both"/>
        <w:rPr>
          <w:sz w:val="24"/>
          <w:szCs w:val="24"/>
        </w:rPr>
      </w:pPr>
      <w:r w:rsidRPr="00623B5E">
        <w:rPr>
          <w:sz w:val="24"/>
          <w:szCs w:val="24"/>
        </w:rPr>
        <w:t>тщательно (не менее 30 сек.) помыть руки с мылом;</w:t>
      </w:r>
    </w:p>
    <w:p w:rsidR="00F41650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66"/>
        </w:tabs>
        <w:spacing w:before="0" w:after="240" w:line="240" w:lineRule="auto"/>
        <w:jc w:val="both"/>
        <w:rPr>
          <w:sz w:val="24"/>
          <w:szCs w:val="24"/>
        </w:rPr>
      </w:pPr>
      <w:r w:rsidRPr="00623B5E">
        <w:rPr>
          <w:sz w:val="24"/>
          <w:szCs w:val="24"/>
        </w:rPr>
        <w:t>протереть руки и открытые участки ли</w:t>
      </w:r>
      <w:r w:rsidR="00623B5E">
        <w:rPr>
          <w:sz w:val="24"/>
          <w:szCs w:val="24"/>
        </w:rPr>
        <w:t>ца и тела спиртосодержащим кожным</w:t>
      </w:r>
      <w:r w:rsidRPr="00623B5E">
        <w:rPr>
          <w:sz w:val="24"/>
          <w:szCs w:val="24"/>
        </w:rPr>
        <w:t xml:space="preserve"> антисептиком;</w:t>
      </w:r>
    </w:p>
    <w:p w:rsidR="00623B5E" w:rsidRPr="00745E99" w:rsidRDefault="00347502" w:rsidP="00745E99">
      <w:pPr>
        <w:pStyle w:val="32"/>
        <w:numPr>
          <w:ilvl w:val="0"/>
          <w:numId w:val="3"/>
        </w:numPr>
        <w:shd w:val="clear" w:color="auto" w:fill="auto"/>
        <w:tabs>
          <w:tab w:val="left" w:pos="666"/>
        </w:tabs>
        <w:spacing w:before="0" w:after="240" w:line="240" w:lineRule="auto"/>
        <w:jc w:val="both"/>
        <w:rPr>
          <w:sz w:val="24"/>
          <w:szCs w:val="24"/>
        </w:rPr>
      </w:pPr>
      <w:r w:rsidRPr="00623B5E">
        <w:rPr>
          <w:sz w:val="24"/>
          <w:szCs w:val="24"/>
        </w:rPr>
        <w:t>по возможности принять душ.</w:t>
      </w:r>
    </w:p>
    <w:p w:rsidR="00623B5E" w:rsidRPr="00745E99" w:rsidRDefault="00347502" w:rsidP="00745E99">
      <w:pPr>
        <w:pStyle w:val="11"/>
        <w:numPr>
          <w:ilvl w:val="0"/>
          <w:numId w:val="1"/>
        </w:numPr>
        <w:shd w:val="clear" w:color="auto" w:fill="auto"/>
        <w:tabs>
          <w:tab w:val="left" w:pos="269"/>
        </w:tabs>
        <w:spacing w:before="0" w:line="240" w:lineRule="auto"/>
        <w:ind w:firstLine="0"/>
        <w:jc w:val="center"/>
        <w:rPr>
          <w:sz w:val="24"/>
          <w:szCs w:val="24"/>
        </w:rPr>
      </w:pPr>
      <w:bookmarkStart w:id="5" w:name="bookmark5"/>
      <w:r w:rsidRPr="00E75201">
        <w:rPr>
          <w:sz w:val="24"/>
          <w:szCs w:val="24"/>
        </w:rPr>
        <w:t>Ответственность</w:t>
      </w:r>
      <w:bookmarkEnd w:id="5"/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Обслуживающий персонал несет ответственность за соблюдение требований настоящей инструкции по проведению дезинфекции помещений организации при коронавирусной инфекции.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502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При наличии признаков коронавируса необходимо соблюдать режим самоизоляции. В случае нарушения требований и создания угрозы распространения заболевания коронавирусной инфекцией или его распространения, распространителя могут привлечь к уголовной ответственности по статье 236 Уголовного Кодекса Российской Федерации «Нарушение санитарно-эпидемиологических правил».</w:t>
      </w:r>
    </w:p>
    <w:p w:rsidR="00F41650" w:rsidRPr="00E75201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99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F41650" w:rsidRDefault="00347502" w:rsidP="00745E99">
      <w:pPr>
        <w:pStyle w:val="32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 w:rsidRPr="00E75201">
        <w:rPr>
          <w:sz w:val="24"/>
          <w:szCs w:val="24"/>
        </w:rPr>
        <w:t>Контроль соблюдения требований настоящей инструкции возлагается на заместителя по административно-хозяйственной части (завхоза), при отсутствии таковой должности - на руководителя.</w:t>
      </w:r>
    </w:p>
    <w:p w:rsidR="00623B5E" w:rsidRDefault="00261E14" w:rsidP="00261E14">
      <w:pPr>
        <w:pStyle w:val="32"/>
        <w:shd w:val="clear" w:color="auto" w:fill="auto"/>
        <w:tabs>
          <w:tab w:val="left" w:pos="3360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bookmarkStart w:id="6" w:name="_GoBack"/>
      <w:bookmarkEnd w:id="6"/>
      <w:r>
        <w:rPr>
          <w:sz w:val="24"/>
          <w:szCs w:val="24"/>
        </w:rPr>
        <w:tab/>
      </w:r>
    </w:p>
    <w:p w:rsidR="00261E14" w:rsidRDefault="00261E14" w:rsidP="00261E14">
      <w:pPr>
        <w:pStyle w:val="32"/>
        <w:shd w:val="clear" w:color="auto" w:fill="auto"/>
        <w:tabs>
          <w:tab w:val="left" w:pos="3360"/>
        </w:tabs>
        <w:spacing w:before="0" w:after="240" w:line="240" w:lineRule="auto"/>
        <w:ind w:firstLine="0"/>
        <w:jc w:val="both"/>
        <w:rPr>
          <w:sz w:val="24"/>
          <w:szCs w:val="24"/>
        </w:rPr>
      </w:pPr>
    </w:p>
    <w:p w:rsidR="00261E14" w:rsidRDefault="00261E14" w:rsidP="00261E14">
      <w:pPr>
        <w:pStyle w:val="32"/>
        <w:shd w:val="clear" w:color="auto" w:fill="auto"/>
        <w:tabs>
          <w:tab w:val="left" w:pos="3360"/>
        </w:tabs>
        <w:spacing w:before="0" w:after="240" w:line="240" w:lineRule="auto"/>
        <w:ind w:firstLine="0"/>
        <w:jc w:val="both"/>
        <w:rPr>
          <w:sz w:val="24"/>
          <w:szCs w:val="24"/>
        </w:rPr>
      </w:pPr>
    </w:p>
    <w:p w:rsidR="00261E14" w:rsidRPr="00E75201" w:rsidRDefault="00261E14" w:rsidP="00261E14">
      <w:pPr>
        <w:pStyle w:val="32"/>
        <w:shd w:val="clear" w:color="auto" w:fill="auto"/>
        <w:tabs>
          <w:tab w:val="left" w:pos="3360"/>
        </w:tabs>
        <w:spacing w:before="0" w:after="24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6" type="#_x0000_t75" style="width:531pt;height:708pt">
            <v:imagedata r:id="rId8" o:title="IMG-20201102-WA0017"/>
          </v:shape>
        </w:pict>
      </w:r>
    </w:p>
    <w:sectPr w:rsidR="00261E14" w:rsidRPr="00E75201" w:rsidSect="007C7DBB">
      <w:pgSz w:w="11909" w:h="16838"/>
      <w:pgMar w:top="568" w:right="569" w:bottom="567" w:left="709" w:header="0" w:footer="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F23" w:rsidRDefault="00BF2F23" w:rsidP="00F41650">
      <w:r>
        <w:separator/>
      </w:r>
    </w:p>
  </w:endnote>
  <w:endnote w:type="continuationSeparator" w:id="1">
    <w:p w:rsidR="00BF2F23" w:rsidRDefault="00BF2F23" w:rsidP="00F41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F23" w:rsidRDefault="00BF2F23"/>
  </w:footnote>
  <w:footnote w:type="continuationSeparator" w:id="1">
    <w:p w:rsidR="00BF2F23" w:rsidRDefault="00BF2F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7F3"/>
    <w:multiLevelType w:val="hybridMultilevel"/>
    <w:tmpl w:val="B7E41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270A9"/>
    <w:multiLevelType w:val="hybridMultilevel"/>
    <w:tmpl w:val="8964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E6818"/>
    <w:multiLevelType w:val="multilevel"/>
    <w:tmpl w:val="626A06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A6B2C"/>
    <w:multiLevelType w:val="hybridMultilevel"/>
    <w:tmpl w:val="967CB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8158F"/>
    <w:multiLevelType w:val="hybridMultilevel"/>
    <w:tmpl w:val="96FA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649E2"/>
    <w:multiLevelType w:val="hybridMultilevel"/>
    <w:tmpl w:val="37E6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44AFA"/>
    <w:multiLevelType w:val="hybridMultilevel"/>
    <w:tmpl w:val="4B0A3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16F6E"/>
    <w:multiLevelType w:val="multilevel"/>
    <w:tmpl w:val="F06A9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TrackMov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650"/>
    <w:rsid w:val="0001475A"/>
    <w:rsid w:val="00040341"/>
    <w:rsid w:val="000A26F6"/>
    <w:rsid w:val="00166106"/>
    <w:rsid w:val="00261E14"/>
    <w:rsid w:val="00297BEF"/>
    <w:rsid w:val="002C7C73"/>
    <w:rsid w:val="003223F1"/>
    <w:rsid w:val="00347502"/>
    <w:rsid w:val="00542A86"/>
    <w:rsid w:val="00545095"/>
    <w:rsid w:val="00597780"/>
    <w:rsid w:val="005B4904"/>
    <w:rsid w:val="00623B5E"/>
    <w:rsid w:val="00745E99"/>
    <w:rsid w:val="007C7DBB"/>
    <w:rsid w:val="008F3A8F"/>
    <w:rsid w:val="0097015F"/>
    <w:rsid w:val="00AC4E8C"/>
    <w:rsid w:val="00AE73D0"/>
    <w:rsid w:val="00BF2F23"/>
    <w:rsid w:val="00CE6455"/>
    <w:rsid w:val="00D969CF"/>
    <w:rsid w:val="00E75201"/>
    <w:rsid w:val="00F06125"/>
    <w:rsid w:val="00F23C9A"/>
    <w:rsid w:val="00F41650"/>
    <w:rsid w:val="00F70FAF"/>
    <w:rsid w:val="00F9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65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1650"/>
    <w:rPr>
      <w:color w:val="0066CC"/>
      <w:u w:val="single"/>
    </w:rPr>
  </w:style>
  <w:style w:type="character" w:customStyle="1" w:styleId="2">
    <w:name w:val="Основной текст (2)_"/>
    <w:link w:val="20"/>
    <w:rsid w:val="00F41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">
    <w:name w:val="Основной текст (3)_"/>
    <w:link w:val="30"/>
    <w:rsid w:val="00F41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31">
    <w:name w:val="Основной текст (3)"/>
    <w:rsid w:val="00F41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single"/>
      <w:lang w:val="en-US"/>
    </w:rPr>
  </w:style>
  <w:style w:type="character" w:customStyle="1" w:styleId="a4">
    <w:name w:val="Основной текст_"/>
    <w:link w:val="32"/>
    <w:rsid w:val="00F41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-2pt">
    <w:name w:val="Основной текст + Курсив;Интервал -2 pt"/>
    <w:rsid w:val="00F416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2"/>
      <w:w w:val="100"/>
      <w:position w:val="0"/>
      <w:sz w:val="21"/>
      <w:szCs w:val="21"/>
      <w:u w:val="single"/>
      <w:lang w:val="ru-RU"/>
    </w:rPr>
  </w:style>
  <w:style w:type="character" w:customStyle="1" w:styleId="1">
    <w:name w:val="Основной текст1"/>
    <w:rsid w:val="00F41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">
    <w:name w:val="Заголовок №1_"/>
    <w:link w:val="11"/>
    <w:rsid w:val="00F41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21">
    <w:name w:val="Основной текст2"/>
    <w:rsid w:val="00F41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0pt">
    <w:name w:val="Основной текст + Курсив;Интервал 0 pt"/>
    <w:rsid w:val="00F416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a5">
    <w:name w:val="Основной текст + Полужирный"/>
    <w:rsid w:val="00F41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0pt0">
    <w:name w:val="Основной текст + Интервал 0 pt"/>
    <w:rsid w:val="00F41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lang w:val="ru-RU"/>
    </w:rPr>
  </w:style>
  <w:style w:type="character" w:customStyle="1" w:styleId="22">
    <w:name w:val="Заголовок №2_"/>
    <w:link w:val="23"/>
    <w:rsid w:val="00F41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F41650"/>
    <w:pPr>
      <w:shd w:val="clear" w:color="auto" w:fill="FFFFFF"/>
      <w:spacing w:line="258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F41650"/>
    <w:pPr>
      <w:shd w:val="clear" w:color="auto" w:fill="FFFFFF"/>
      <w:spacing w:after="840" w:line="211" w:lineRule="exact"/>
      <w:jc w:val="center"/>
    </w:pPr>
    <w:rPr>
      <w:rFonts w:ascii="Times New Roman" w:eastAsia="Times New Roman" w:hAnsi="Times New Roman" w:cs="Times New Roman"/>
      <w:color w:val="auto"/>
      <w:spacing w:val="6"/>
      <w:sz w:val="17"/>
      <w:szCs w:val="17"/>
    </w:rPr>
  </w:style>
  <w:style w:type="paragraph" w:customStyle="1" w:styleId="32">
    <w:name w:val="Основной текст3"/>
    <w:basedOn w:val="a"/>
    <w:link w:val="a4"/>
    <w:rsid w:val="00F41650"/>
    <w:pPr>
      <w:shd w:val="clear" w:color="auto" w:fill="FFFFFF"/>
      <w:spacing w:before="840" w:line="254" w:lineRule="exact"/>
      <w:ind w:hanging="360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11">
    <w:name w:val="Заголовок №1"/>
    <w:basedOn w:val="a"/>
    <w:link w:val="10"/>
    <w:rsid w:val="00F41650"/>
    <w:pPr>
      <w:shd w:val="clear" w:color="auto" w:fill="FFFFFF"/>
      <w:spacing w:before="840" w:after="240" w:line="0" w:lineRule="atLeast"/>
      <w:ind w:hanging="700"/>
      <w:outlineLvl w:val="0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</w:rPr>
  </w:style>
  <w:style w:type="paragraph" w:customStyle="1" w:styleId="23">
    <w:name w:val="Заголовок №2"/>
    <w:basedOn w:val="a"/>
    <w:link w:val="22"/>
    <w:rsid w:val="00F41650"/>
    <w:pPr>
      <w:shd w:val="clear" w:color="auto" w:fill="FFFFFF"/>
      <w:spacing w:before="240" w:line="259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"/>
      <w:sz w:val="20"/>
      <w:szCs w:val="20"/>
    </w:rPr>
  </w:style>
  <w:style w:type="paragraph" w:customStyle="1" w:styleId="Style1">
    <w:name w:val="_Style 1"/>
    <w:uiPriority w:val="1"/>
    <w:qFormat/>
    <w:rsid w:val="00623B5E"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623B5E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3B5E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</w:rPr>
  </w:style>
  <w:style w:type="paragraph" w:styleId="a6">
    <w:name w:val="No Spacing"/>
    <w:uiPriority w:val="1"/>
    <w:qFormat/>
    <w:rsid w:val="00545095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cp:lastModifiedBy>1</cp:lastModifiedBy>
  <cp:revision>8</cp:revision>
  <cp:lastPrinted>2020-10-27T07:37:00Z</cp:lastPrinted>
  <dcterms:created xsi:type="dcterms:W3CDTF">2020-10-16T06:28:00Z</dcterms:created>
  <dcterms:modified xsi:type="dcterms:W3CDTF">2020-11-03T09:39:00Z</dcterms:modified>
</cp:coreProperties>
</file>